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546F" w14:textId="04BBE1AF" w:rsidR="00926DB9" w:rsidRPr="00926DB9" w:rsidRDefault="00926DB9" w:rsidP="003D313F">
      <w:pPr>
        <w:jc w:val="both"/>
        <w:rPr>
          <w:b/>
          <w:bCs/>
        </w:rPr>
      </w:pPr>
      <w:r w:rsidRPr="00926DB9">
        <w:rPr>
          <w:b/>
          <w:bCs/>
        </w:rPr>
        <w:t xml:space="preserve">ΠΑΝΕΛΛΗΝΙΟΣ ΣΥΛΛΟΓΟΣ ΣΥΝΤΑΞΙΟΥΧΩΝ </w:t>
      </w:r>
    </w:p>
    <w:p w14:paraId="0BADFEA3" w14:textId="59A43CD2" w:rsidR="00926DB9" w:rsidRPr="00926DB9" w:rsidRDefault="00926DB9" w:rsidP="003D313F">
      <w:pPr>
        <w:jc w:val="both"/>
        <w:rPr>
          <w:b/>
          <w:bCs/>
        </w:rPr>
      </w:pPr>
      <w:r w:rsidRPr="00926DB9">
        <w:rPr>
          <w:b/>
          <w:bCs/>
        </w:rPr>
        <w:t xml:space="preserve">    ΤΗΛΕΠΙΚΟΙΝΩΝΙΩΝ- ΟΜΙΛΟΥ ΟΤΕ </w:t>
      </w:r>
    </w:p>
    <w:p w14:paraId="76401684" w14:textId="77777777" w:rsidR="00926DB9" w:rsidRDefault="00926DB9" w:rsidP="003D313F">
      <w:pPr>
        <w:jc w:val="both"/>
      </w:pPr>
    </w:p>
    <w:p w14:paraId="5CAF8B54" w14:textId="763BC584" w:rsidR="00926DB9" w:rsidRDefault="00926DB9" w:rsidP="003D313F">
      <w:pPr>
        <w:jc w:val="both"/>
      </w:pPr>
      <w:r>
        <w:t>ΕΚΛΟΓΕΣ του ΣΥΛΛΟΓΟΥ μας 3 – 7 ΝΟΕΜΒΡΙΟΥ 2025</w:t>
      </w:r>
    </w:p>
    <w:p w14:paraId="5580FB44" w14:textId="77777777" w:rsidR="00926DB9" w:rsidRDefault="00926DB9" w:rsidP="003D313F">
      <w:pPr>
        <w:jc w:val="both"/>
      </w:pPr>
      <w:r>
        <w:t>28 Μαΐου 2025</w:t>
      </w:r>
    </w:p>
    <w:p w14:paraId="5034532B" w14:textId="77777777" w:rsidR="00926DB9" w:rsidRDefault="00926DB9" w:rsidP="003D313F">
      <w:pPr>
        <w:jc w:val="both"/>
      </w:pPr>
      <w:r>
        <w:t>Αρ. Πρωτ.: 24287 /Φ9  — Αθήνα:     28 /05/2025</w:t>
      </w:r>
    </w:p>
    <w:p w14:paraId="5517D09E" w14:textId="77777777" w:rsidR="00926DB9" w:rsidRDefault="00926DB9" w:rsidP="003D313F">
      <w:pPr>
        <w:jc w:val="both"/>
      </w:pPr>
      <w:r>
        <w:t>Προς:  Περιφ. Τμήματα Π.Σ.Σ.Τ.Ο. – ΟΤΕ</w:t>
      </w:r>
    </w:p>
    <w:p w14:paraId="77DE0560" w14:textId="77777777" w:rsidR="00926DB9" w:rsidRDefault="00926DB9" w:rsidP="003D313F">
      <w:pPr>
        <w:jc w:val="both"/>
      </w:pPr>
      <w:r>
        <w:t xml:space="preserve"> Θέμα: ΕΚΛΟΓΕΣ του ΣΥΛΛΟΓΟΥ μας  3 – 7 ΝΟΕΜΒΡΙΟΥ 2025</w:t>
      </w:r>
    </w:p>
    <w:p w14:paraId="450E4827" w14:textId="77777777" w:rsidR="00926DB9" w:rsidRDefault="00926DB9" w:rsidP="003D313F">
      <w:pPr>
        <w:jc w:val="both"/>
      </w:pPr>
      <w:r>
        <w:t xml:space="preserve"> Αγαπητοί Συνάδελφοι,</w:t>
      </w:r>
    </w:p>
    <w:p w14:paraId="3306EBE0" w14:textId="77777777" w:rsidR="00926DB9" w:rsidRDefault="00926DB9" w:rsidP="003D313F">
      <w:pPr>
        <w:jc w:val="both"/>
      </w:pPr>
      <w:r>
        <w:t>Σας κάνουμε γνωστό ότι, το Διοικητικό μας Συμβούλιο, στη Συνεδρίαση 1679 στις 27/5/25, αποφάσισε οι ΕΚΛΟΓΕΣ για τα νέα όργανα του Συλλόγου μας να πραγματοποιηθούν  στις 3 έως 7 Νοεμβρίου 2025 (Δευτέρα έως ΠΑΡΑΣΚΕΥΗ ).</w:t>
      </w:r>
    </w:p>
    <w:p w14:paraId="5B5204BC" w14:textId="77777777" w:rsidR="00926DB9" w:rsidRDefault="00926DB9" w:rsidP="003D313F">
      <w:pPr>
        <w:jc w:val="both"/>
      </w:pPr>
      <w:r>
        <w:t xml:space="preserve">Τις δυο πρώτες ημέρες (ΔΕΥΤΕΡΑ και ΤΡΙΤΗ) θα γίνει μόνο η ηλεκτρονική ψηφοφορία, και τις υπόλοιπες ημέρες (ΤΕΤΑΡΤΗ -ΠΕΜΠΤΗ – ΠΑΡΑΣΚΕΥΗ ) θα γίνει η ΑΥΤΟΠΡΟΣΩΠΗ ψηφοφορία στην κάλπη, στην έδρα του κάθε Περιφερειακού Τμήματος (οι διαδικασίες και το χρονοδιάγραμμα των ΕΚΛΟΓΩΝ, θα καθαρισθούν από την Κεντρική Εφορευτική Επιτροπή – ΚΕΦΕ).   </w:t>
      </w:r>
    </w:p>
    <w:p w14:paraId="4EA06695" w14:textId="77777777" w:rsidR="00926DB9" w:rsidRDefault="00926DB9" w:rsidP="003D313F">
      <w:pPr>
        <w:jc w:val="both"/>
      </w:pPr>
      <w:r>
        <w:t>Οι εκλογές του Συλλόγου μας θα γίνουν σύμφωνα με τον Νόμο και με τον ίδιο τρόπο που είχαν γίνει και οι προηγούμενες Εκλογές το 2022, εκτός αν υπάρξει κάποια νέα Νομοθετική ρύθμιση. Ο Σύλλογος μας έχει ζητήσει, να επιτραπεί η επιστολική ψηφοφορία, με τις απαραίτητες διασφαλίσεις  για την γνησιότητα και την μυστικότητα της ψήφου.</w:t>
      </w:r>
    </w:p>
    <w:p w14:paraId="704A31BF" w14:textId="77777777" w:rsidR="00926DB9" w:rsidRDefault="00926DB9" w:rsidP="003D313F">
      <w:pPr>
        <w:jc w:val="both"/>
      </w:pPr>
      <w:r>
        <w:t>Όπως όμως είναι γνωστό, με το ισχύον Νομικό καθεστώς, δεν επιτρέπεται η επιστολική ψηφοφορία, έτσι είμαστε υποχρεωμένοι να σεβαστούμε τον Νόμο και να μην επιτρέψουμε να οδηγηθεί ο Σύλλογος μας, σε δικαστικές περιπέτειες. Για την συμμετοχή στην ηλεκτρονική ψηφοφορία είναι απαραίτητο το κινητό Τηλέφωνο των μελών μας, γι’ αυτό καλούνται ΟΛΟΙ οι Συνάδελφοι που δεν έχουν δώσει ακόμα στο Σύλλογο, το κινητό τους τηλέφωνο να το ΑΠΟΣΤΕΙΛΟΥΝ ΑΜΕΣΑ.</w:t>
      </w:r>
    </w:p>
    <w:p w14:paraId="25133C92" w14:textId="77777777" w:rsidR="00926DB9" w:rsidRDefault="00926DB9" w:rsidP="003D313F">
      <w:pPr>
        <w:jc w:val="both"/>
      </w:pPr>
      <w:r>
        <w:t>Επίσης παρακαλούμε για μια ακόμα φορά τα Περιφερειακά Τμήματα, να αναζητήσουν και να αποστείλουν στο Σύλλογο τα κινητά τηλέφωνα όσων μελών του Τμήματος τους δεν υπάρχουν ακόμα στο μητρώο του Συλλόγου μας, έτσι ώστε όλα τα μέλη, ιδιαίτερα των Νησιών, αλλά και των απομακρυσμένων περιοχών, να μπορέσουν να ασκήσουν το εκλογικό τους δικαίωμα και να ψηφίσουν στις εκλογές του Συλλόγου μας.</w:t>
      </w:r>
    </w:p>
    <w:p w14:paraId="307DE68B" w14:textId="77777777" w:rsidR="00926DB9" w:rsidRDefault="00926DB9" w:rsidP="003D313F">
      <w:pPr>
        <w:jc w:val="both"/>
      </w:pPr>
      <w:r>
        <w:t>Συνάδελφοι,</w:t>
      </w:r>
    </w:p>
    <w:p w14:paraId="1347DE25" w14:textId="77777777" w:rsidR="00926DB9" w:rsidRDefault="00926DB9" w:rsidP="003D313F">
      <w:pPr>
        <w:jc w:val="both"/>
      </w:pPr>
      <w:r>
        <w:t xml:space="preserve">Η συμμετοχή στις εκλογές του Συλλόγου μας, είναι καθήκον αλλά και υποχρέωση,  γι’ αυτό και πρέπει η συμμετοχή όλων των μελών μας, να είναι μαζική. Το Διοικητικό Συμβούλιο, σε συνεργασία με όλα τα Περιφερειακά Τμήματα, την Κεντρική και τις Περιφερειακές Εφορευτικές Επιτροπές, θα κάνει ότι είναι δυνατόν, ώστε να πραγματοποιηθεί αυτή η κορυφαία δημοκρατική διαδικασία των ΕΚΛΟΓΩΝ , με απόλυτη νομιμότητα, συμμετοχή, εγκυρότητα και Συναδελφικότητα. </w:t>
      </w:r>
    </w:p>
    <w:p w14:paraId="7BDECB74" w14:textId="77777777" w:rsidR="00926DB9" w:rsidRDefault="00926DB9" w:rsidP="003D313F">
      <w:pPr>
        <w:jc w:val="both"/>
      </w:pPr>
      <w:r>
        <w:t xml:space="preserve">   Με Συναδελφικούς χαιρετισμούς</w:t>
      </w:r>
    </w:p>
    <w:p w14:paraId="2D300984" w14:textId="77777777" w:rsidR="00926DB9" w:rsidRDefault="00926DB9" w:rsidP="003D313F">
      <w:pPr>
        <w:jc w:val="both"/>
      </w:pPr>
    </w:p>
    <w:p w14:paraId="16BE3BF1" w14:textId="1D2D5672" w:rsidR="00926DB9" w:rsidRPr="00926DB9" w:rsidRDefault="00926DB9" w:rsidP="003D313F">
      <w:pPr>
        <w:jc w:val="both"/>
      </w:pPr>
      <w:r w:rsidRPr="00926DB9">
        <w:rPr>
          <w:noProof/>
        </w:rPr>
        <w:drawing>
          <wp:inline distT="0" distB="0" distL="0" distR="0" wp14:anchorId="574A64A4" wp14:editId="0E8C05CB">
            <wp:extent cx="5274310" cy="1766570"/>
            <wp:effectExtent l="0" t="0" r="2540" b="5080"/>
            <wp:docPr id="2075467528" name="Εικόνα 1" descr="Εικόνα που περιέχει κείμενο, γραμματοσειρά, μελάνη, στατικό&#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67528" name="Εικόνα 1" descr="Εικόνα που περιέχει κείμενο, γραμματοσειρά, μελάνη, στατικό&#10;&#10;Το περιεχόμενο που δημιουργείται από τεχνολογία AI ενδέχεται να είναι εσφαλμέν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766570"/>
                    </a:xfrm>
                    <a:prstGeom prst="rect">
                      <a:avLst/>
                    </a:prstGeom>
                    <a:noFill/>
                    <a:ln>
                      <a:noFill/>
                    </a:ln>
                  </pic:spPr>
                </pic:pic>
              </a:graphicData>
            </a:graphic>
          </wp:inline>
        </w:drawing>
      </w:r>
    </w:p>
    <w:p w14:paraId="0A3A59B2" w14:textId="77777777" w:rsidR="00926DB9" w:rsidRDefault="00926DB9"/>
    <w:sectPr w:rsidR="00926DB9" w:rsidSect="003D31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B9"/>
    <w:rsid w:val="003D313F"/>
    <w:rsid w:val="00852D57"/>
    <w:rsid w:val="00926DB9"/>
    <w:rsid w:val="00B41D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D965"/>
  <w15:chartTrackingRefBased/>
  <w15:docId w15:val="{8934FB81-49AF-4F45-BF8F-0775223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6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6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6D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6D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6D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6D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6D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6D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6D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6DB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6DB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6DB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6DB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6DB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6DB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6DB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6DB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6DB9"/>
    <w:rPr>
      <w:rFonts w:eastAsiaTheme="majorEastAsia" w:cstheme="majorBidi"/>
      <w:color w:val="272727" w:themeColor="text1" w:themeTint="D8"/>
    </w:rPr>
  </w:style>
  <w:style w:type="paragraph" w:styleId="a3">
    <w:name w:val="Title"/>
    <w:basedOn w:val="a"/>
    <w:next w:val="a"/>
    <w:link w:val="Char"/>
    <w:uiPriority w:val="10"/>
    <w:qFormat/>
    <w:rsid w:val="0092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6D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6DB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6D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6DB9"/>
    <w:pPr>
      <w:spacing w:before="160"/>
      <w:jc w:val="center"/>
    </w:pPr>
    <w:rPr>
      <w:i/>
      <w:iCs/>
      <w:color w:val="404040" w:themeColor="text1" w:themeTint="BF"/>
    </w:rPr>
  </w:style>
  <w:style w:type="character" w:customStyle="1" w:styleId="Char1">
    <w:name w:val="Απόσπασμα Char"/>
    <w:basedOn w:val="a0"/>
    <w:link w:val="a5"/>
    <w:uiPriority w:val="29"/>
    <w:rsid w:val="00926DB9"/>
    <w:rPr>
      <w:i/>
      <w:iCs/>
      <w:color w:val="404040" w:themeColor="text1" w:themeTint="BF"/>
    </w:rPr>
  </w:style>
  <w:style w:type="paragraph" w:styleId="a6">
    <w:name w:val="List Paragraph"/>
    <w:basedOn w:val="a"/>
    <w:uiPriority w:val="34"/>
    <w:qFormat/>
    <w:rsid w:val="00926DB9"/>
    <w:pPr>
      <w:ind w:left="720"/>
      <w:contextualSpacing/>
    </w:pPr>
  </w:style>
  <w:style w:type="character" w:styleId="a7">
    <w:name w:val="Intense Emphasis"/>
    <w:basedOn w:val="a0"/>
    <w:uiPriority w:val="21"/>
    <w:qFormat/>
    <w:rsid w:val="00926DB9"/>
    <w:rPr>
      <w:i/>
      <w:iCs/>
      <w:color w:val="0F4761" w:themeColor="accent1" w:themeShade="BF"/>
    </w:rPr>
  </w:style>
  <w:style w:type="paragraph" w:styleId="a8">
    <w:name w:val="Intense Quote"/>
    <w:basedOn w:val="a"/>
    <w:next w:val="a"/>
    <w:link w:val="Char2"/>
    <w:uiPriority w:val="30"/>
    <w:qFormat/>
    <w:rsid w:val="00926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26DB9"/>
    <w:rPr>
      <w:i/>
      <w:iCs/>
      <w:color w:val="0F4761" w:themeColor="accent1" w:themeShade="BF"/>
    </w:rPr>
  </w:style>
  <w:style w:type="character" w:styleId="a9">
    <w:name w:val="Intense Reference"/>
    <w:basedOn w:val="a0"/>
    <w:uiPriority w:val="32"/>
    <w:qFormat/>
    <w:rsid w:val="00926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115435">
      <w:bodyDiv w:val="1"/>
      <w:marLeft w:val="0"/>
      <w:marRight w:val="0"/>
      <w:marTop w:val="0"/>
      <w:marBottom w:val="0"/>
      <w:divBdr>
        <w:top w:val="none" w:sz="0" w:space="0" w:color="auto"/>
        <w:left w:val="none" w:sz="0" w:space="0" w:color="auto"/>
        <w:bottom w:val="none" w:sz="0" w:space="0" w:color="auto"/>
        <w:right w:val="none" w:sz="0" w:space="0" w:color="auto"/>
      </w:divBdr>
      <w:divsChild>
        <w:div w:id="11946102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391</Words>
  <Characters>2113</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TSAKONA</dc:creator>
  <cp:keywords/>
  <dc:description/>
  <cp:lastModifiedBy>KONSTANTINA TSAKONA</cp:lastModifiedBy>
  <cp:revision>2</cp:revision>
  <dcterms:created xsi:type="dcterms:W3CDTF">2025-05-31T13:25:00Z</dcterms:created>
  <dcterms:modified xsi:type="dcterms:W3CDTF">2025-05-31T13:35:00Z</dcterms:modified>
</cp:coreProperties>
</file>