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AAE3" w14:textId="5FFD3C01" w:rsidR="00251A04" w:rsidRPr="00251A04" w:rsidRDefault="00251A04" w:rsidP="00B13D87">
      <w:pPr>
        <w:jc w:val="both"/>
      </w:pPr>
      <w:r w:rsidRPr="00251A04">
        <w:drawing>
          <wp:inline distT="0" distB="0" distL="0" distR="0" wp14:anchorId="1935C61B" wp14:editId="31D8BEFA">
            <wp:extent cx="5274310" cy="1475105"/>
            <wp:effectExtent l="0" t="0" r="2540" b="0"/>
            <wp:docPr id="168301075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92CD" w14:textId="12BAC34D" w:rsidR="00B13D87" w:rsidRPr="00B13D87" w:rsidRDefault="00B13D87" w:rsidP="00B13D87">
      <w:pPr>
        <w:jc w:val="both"/>
        <w:rPr>
          <w:b/>
          <w:bCs/>
          <w:u w:val="single"/>
        </w:rPr>
      </w:pPr>
      <w:r>
        <w:t xml:space="preserve">                                                                  </w:t>
      </w:r>
      <w:r w:rsidRPr="00B13D87">
        <w:rPr>
          <w:b/>
          <w:bCs/>
          <w:u w:val="single"/>
        </w:rPr>
        <w:t xml:space="preserve">ΓΕΝΙΚΗ ΣΥΝΕΛΕΥΣΗ </w:t>
      </w:r>
    </w:p>
    <w:p w14:paraId="6E522EEA" w14:textId="225BCCDA" w:rsidR="00FB1EBC" w:rsidRDefault="00251A04" w:rsidP="00B13D87">
      <w:pPr>
        <w:jc w:val="both"/>
      </w:pPr>
      <w:r>
        <w:t>Στις 18 Μαρτίου 2026 πραγματοποιήθηκε η ετήσια Γενική Συνέλευση του Περιφερειακού τμήματος συνταξιούχων ΟΤΕ Πάτρας , στο καφέ – μπαρ &lt;&lt;ΜΟΛΟΣ&gt;&gt;.</w:t>
      </w:r>
      <w:r w:rsidR="00B13D87">
        <w:t xml:space="preserve"> </w:t>
      </w:r>
    </w:p>
    <w:p w14:paraId="662F84AF" w14:textId="22445EA8" w:rsidR="00B13D87" w:rsidRDefault="00B13D87" w:rsidP="00B13D87">
      <w:pPr>
        <w:jc w:val="both"/>
      </w:pPr>
      <w:r>
        <w:t xml:space="preserve">Με την έναρξη της Γ.Σ. εξελέγη ομόφωνα, με ανάταση της χειρός το προεδρείο για να διευθύνει τις εργασίες της Γ.Σ. </w:t>
      </w:r>
    </w:p>
    <w:p w14:paraId="1F1602C6" w14:textId="77B29251" w:rsidR="00B13D87" w:rsidRDefault="00B13D87" w:rsidP="00B13D87">
      <w:pPr>
        <w:jc w:val="both"/>
      </w:pPr>
      <w:r>
        <w:t>Πρόεδρος εξελέγη ο Κ.</w:t>
      </w:r>
      <w:r w:rsidR="0097051E" w:rsidRPr="0097051E">
        <w:t xml:space="preserve"> </w:t>
      </w:r>
      <w:proofErr w:type="spellStart"/>
      <w:r>
        <w:t>Μπουρδούλης</w:t>
      </w:r>
      <w:proofErr w:type="spellEnd"/>
      <w:r>
        <w:t xml:space="preserve"> και Γραμματέας η Γ. Παππά.</w:t>
      </w:r>
    </w:p>
    <w:p w14:paraId="4D936C43" w14:textId="4D59905E" w:rsidR="00251A04" w:rsidRDefault="00251A04" w:rsidP="00B13D87">
      <w:pPr>
        <w:jc w:val="both"/>
      </w:pPr>
      <w:r>
        <w:t>Η Γ.Σ. ήταν απόλυτα επιτυχής αφού οι εργασίες διεξήχθησαν σε ήρεμο κλίμα και δόθηκε ο λόγος σε όλους εκείνους που ζήτησαν να τοποθετηθούν και μάλιστα χωρίς περιορισμό για να τελειώσουν την ομιλία τους .</w:t>
      </w:r>
    </w:p>
    <w:p w14:paraId="3FACEC59" w14:textId="1D67A9AC" w:rsidR="00251A04" w:rsidRDefault="00251A04" w:rsidP="00B13D87">
      <w:pPr>
        <w:jc w:val="both"/>
      </w:pPr>
      <w:r>
        <w:t>Άξιο σχολιασμού από συνέδρους ήταν η επισήμανση της ασυνήθιστα μεγάλης απουσίας των συναδέλφων από την έδρα του Συλλόγου μας , την Πάτρα.</w:t>
      </w:r>
    </w:p>
    <w:p w14:paraId="667210B2" w14:textId="3430637B" w:rsidR="00251A04" w:rsidRDefault="00251A04" w:rsidP="00B13D87">
      <w:pPr>
        <w:jc w:val="both"/>
      </w:pPr>
      <w:r>
        <w:t xml:space="preserve">Αντίθετα </w:t>
      </w:r>
      <w:r w:rsidR="00A63877">
        <w:t>των Περιφερειακών τμημάτων η παρουσία ήταν πλέον ικανοποιητική και άξιζαν τα συγχαρητήρια  που τους παρασχέθηκαν από το Σύλλογο.</w:t>
      </w:r>
    </w:p>
    <w:p w14:paraId="279C67E0" w14:textId="21686114" w:rsidR="00A63877" w:rsidRDefault="00A63877" w:rsidP="00B13D87">
      <w:pPr>
        <w:jc w:val="both"/>
      </w:pPr>
      <w:r>
        <w:t>Στη Γενική μας Συνέλευση παραβρέθηκαν και τίμησαν με την παρουσία τους οι</w:t>
      </w:r>
      <w:r w:rsidRPr="00A63877">
        <w:t>:</w:t>
      </w:r>
    </w:p>
    <w:p w14:paraId="7BCEBEAC" w14:textId="077E7F74" w:rsidR="00A63877" w:rsidRDefault="00A63877" w:rsidP="00B13D87">
      <w:pPr>
        <w:pStyle w:val="a6"/>
        <w:numPr>
          <w:ilvl w:val="0"/>
          <w:numId w:val="1"/>
        </w:numPr>
        <w:jc w:val="both"/>
      </w:pPr>
      <w:r>
        <w:t xml:space="preserve">Γ. </w:t>
      </w:r>
      <w:proofErr w:type="spellStart"/>
      <w:r>
        <w:t>Κουτσιμπογεώργος</w:t>
      </w:r>
      <w:proofErr w:type="spellEnd"/>
      <w:r>
        <w:t>, πρόεδρος της ΑΓΣΣΕ και Ειδικός Γραμματέας του ΠΣΣΤ-ΟΜΙΛΟΥ ΟΤΕ</w:t>
      </w:r>
    </w:p>
    <w:p w14:paraId="6E7DF652" w14:textId="5C71350B" w:rsidR="00A63877" w:rsidRDefault="00A63877" w:rsidP="00B13D87">
      <w:pPr>
        <w:pStyle w:val="a6"/>
        <w:numPr>
          <w:ilvl w:val="0"/>
          <w:numId w:val="1"/>
        </w:numPr>
        <w:jc w:val="both"/>
      </w:pPr>
      <w:r>
        <w:t xml:space="preserve">Γ. Αρνής, ταμίας της ΑΓΣΣΕ και Γραμματέας Κοινωνικής Ασφάλισης  του ΠΣΣΤ-ΟΜΙΛΟΥ ΟΤΕ και </w:t>
      </w:r>
    </w:p>
    <w:p w14:paraId="4B0D38F3" w14:textId="7B60C695" w:rsidR="00A63877" w:rsidRDefault="00A63877" w:rsidP="00B13D87">
      <w:pPr>
        <w:pStyle w:val="a6"/>
        <w:numPr>
          <w:ilvl w:val="0"/>
          <w:numId w:val="1"/>
        </w:numPr>
        <w:jc w:val="both"/>
      </w:pPr>
      <w:r>
        <w:t xml:space="preserve">Δ. </w:t>
      </w:r>
      <w:proofErr w:type="spellStart"/>
      <w:r>
        <w:t>Καρνάρος</w:t>
      </w:r>
      <w:proofErr w:type="spellEnd"/>
      <w:r>
        <w:t xml:space="preserve"> , Γραμματέας Κοινωνικής Οικονομίας και Κατανάλωσης </w:t>
      </w:r>
      <w:r w:rsidR="00930B8D">
        <w:t xml:space="preserve">, </w:t>
      </w:r>
    </w:p>
    <w:p w14:paraId="16DA8A53" w14:textId="7C7BCC09" w:rsidR="00930B8D" w:rsidRDefault="00930B8D" w:rsidP="00B13D87">
      <w:pPr>
        <w:jc w:val="both"/>
      </w:pPr>
      <w:r>
        <w:t>οι οποίοι αναφέρθηκαν σε μια ευρύτερη συνδικαλιστική ενημέρωση.</w:t>
      </w:r>
    </w:p>
    <w:p w14:paraId="681DEBE8" w14:textId="225612D3" w:rsidR="00930B8D" w:rsidRDefault="00930B8D" w:rsidP="00B13D87">
      <w:pPr>
        <w:jc w:val="both"/>
      </w:pPr>
      <w:r>
        <w:t>Στη δευτερολογία του ο πρόεδρος του τοπικού τμήματος απάντησε σε ερωτήσεις των συνέδρων.</w:t>
      </w:r>
    </w:p>
    <w:p w14:paraId="7F40D81F" w14:textId="5426CE0D" w:rsidR="00930B8D" w:rsidRDefault="00930B8D" w:rsidP="00B13D87">
      <w:pPr>
        <w:jc w:val="both"/>
      </w:pPr>
      <w:r>
        <w:t>Μετά τη λήξη της Γ.Σ. προσφέρθηκε σε όλους τους συνέδρους φαγητό στην ταβέρνα &lt;&lt; ΓΛΑΥΚΟΣ&gt;&gt; .</w:t>
      </w:r>
    </w:p>
    <w:p w14:paraId="0B278DB2" w14:textId="3048AA59" w:rsidR="00930B8D" w:rsidRDefault="00930B8D" w:rsidP="00B13D87">
      <w:pPr>
        <w:jc w:val="both"/>
      </w:pPr>
      <w:r>
        <w:t>Η ευχή του Συλλόγου μας ήταν για υγεία και δύναμη και αισιοδοξία για το μέλλον.</w:t>
      </w:r>
    </w:p>
    <w:p w14:paraId="3BFE4B61" w14:textId="42654B89" w:rsidR="00930B8D" w:rsidRDefault="00930B8D" w:rsidP="00B13D87">
      <w:pPr>
        <w:jc w:val="both"/>
      </w:pPr>
      <w:r>
        <w:t xml:space="preserve">                                                      ΕΚ ΤΟΥ Δ.Σ.</w:t>
      </w:r>
    </w:p>
    <w:p w14:paraId="4B601D86" w14:textId="2E77CA66" w:rsidR="00930B8D" w:rsidRPr="00A63877" w:rsidRDefault="00930B8D" w:rsidP="00B13D87">
      <w:pPr>
        <w:jc w:val="both"/>
      </w:pPr>
      <w:r>
        <w:t xml:space="preserve">ΥΓ. Η μη </w:t>
      </w:r>
      <w:r w:rsidR="0097051E">
        <w:t>εκδήλωση</w:t>
      </w:r>
      <w:r>
        <w:t xml:space="preserve"> ενδιαφέροντος από τα τοπικά μέλη μας θα απασχολήσει το Δ. μας Σ. να προσεγγίσ</w:t>
      </w:r>
      <w:r w:rsidR="0097051E">
        <w:t xml:space="preserve">ει </w:t>
      </w:r>
      <w:r>
        <w:t xml:space="preserve"> τις αδυναμίες</w:t>
      </w:r>
      <w:r w:rsidR="0097051E">
        <w:t>,</w:t>
      </w:r>
      <w:r>
        <w:t xml:space="preserve"> που οφείλονται και τι μπορούμε να κάνουμε για να σταματήσει ή έστω να βελτιώσουμε αυτό το κακό.</w:t>
      </w:r>
    </w:p>
    <w:sectPr w:rsidR="00930B8D" w:rsidRPr="00A63877" w:rsidSect="00B13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0A55"/>
    <w:multiLevelType w:val="hybridMultilevel"/>
    <w:tmpl w:val="436602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04"/>
    <w:rsid w:val="00251A04"/>
    <w:rsid w:val="002844A3"/>
    <w:rsid w:val="002D174F"/>
    <w:rsid w:val="00674DC5"/>
    <w:rsid w:val="00807228"/>
    <w:rsid w:val="009268C3"/>
    <w:rsid w:val="00930B8D"/>
    <w:rsid w:val="0097051E"/>
    <w:rsid w:val="009E632A"/>
    <w:rsid w:val="00A63877"/>
    <w:rsid w:val="00AB34F8"/>
    <w:rsid w:val="00AE30BC"/>
    <w:rsid w:val="00B13D87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0D7B"/>
  <w15:chartTrackingRefBased/>
  <w15:docId w15:val="{00FDF6C2-6E9B-4A8E-9B23-2A2D60AC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1A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1A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1A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1A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1A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1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1A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1A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1A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1A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1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TSAKONA</dc:creator>
  <cp:keywords/>
  <dc:description/>
  <cp:lastModifiedBy>KONSTANTINA TSAKONA</cp:lastModifiedBy>
  <cp:revision>2</cp:revision>
  <dcterms:created xsi:type="dcterms:W3CDTF">2026-03-22T09:56:00Z</dcterms:created>
  <dcterms:modified xsi:type="dcterms:W3CDTF">2026-03-22T10:37:00Z</dcterms:modified>
</cp:coreProperties>
</file>